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67" w:rsidRPr="00224042" w:rsidRDefault="00696A67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Szanowni Państwo!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 </w:t>
      </w:r>
    </w:p>
    <w:p w:rsidR="00A748FA" w:rsidRPr="00224042" w:rsidRDefault="00A748FA" w:rsidP="00696A6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Uprzejmie informujemy, że przypisany do Państwa placówki numer konta bankowego do opłaty składki za ubezpieczenie NW szkolne został zamknięty i nie ma możliwości opłaty za ubezpieczenie na wcześniej wskazany nr konta.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 </w:t>
      </w:r>
    </w:p>
    <w:p w:rsidR="00A748FA" w:rsidRPr="00224042" w:rsidRDefault="00A748FA" w:rsidP="00696A6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 xml:space="preserve">Jednocześnie informujemy, że wprowadziliśmy możliwość opłaty składki po wyznaczonym terminie – forma płatności </w:t>
      </w:r>
      <w:proofErr w:type="spellStart"/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online</w:t>
      </w:r>
      <w:proofErr w:type="spellEnd"/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 xml:space="preserve"> z naszej strony internetowej </w:t>
      </w:r>
      <w:hyperlink r:id="rId5" w:history="1">
        <w:r w:rsidR="00696A67" w:rsidRPr="00224042">
          <w:rPr>
            <w:rStyle w:val="Hipercze"/>
            <w:rFonts w:ascii="Calibri Light" w:eastAsia="Times New Roman" w:hAnsi="Calibri Light" w:cs="Calibri Light"/>
            <w:b/>
            <w:color w:val="auto"/>
            <w:sz w:val="28"/>
            <w:szCs w:val="28"/>
            <w:u w:val="none"/>
            <w:lang w:eastAsia="pl-PL"/>
          </w:rPr>
          <w:t>www.kancelariabrokerska.com/zakładka</w:t>
        </w:r>
      </w:hyperlink>
      <w:r w:rsidR="00696A67" w:rsidRPr="00224042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ubezpieczenia/</w:t>
      </w:r>
      <w:r w:rsidRPr="00224042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NNW/ 2022-2023/oferta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 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u w:val="single"/>
          <w:lang w:eastAsia="pl-PL"/>
        </w:rPr>
        <w:t>Poniżej podaję sposób w jaki należy dokonać płatności: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 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Wchodzimy na stronę Kancelarii i kopiujemy do przeglądarki link, który podaję również tutaj: </w:t>
      </w:r>
      <w:hyperlink r:id="rId6" w:tgtFrame="_blank" w:history="1">
        <w:r w:rsidRPr="00224042">
          <w:rPr>
            <w:rFonts w:ascii="Calibri Light" w:eastAsia="Times New Roman" w:hAnsi="Calibri Light" w:cs="Calibri Light"/>
            <w:b/>
            <w:bCs/>
            <w:sz w:val="28"/>
            <w:szCs w:val="28"/>
            <w:lang w:eastAsia="pl-PL"/>
          </w:rPr>
          <w:t>https://klient.interrisk.pl/EduPlusOnline</w:t>
        </w:r>
      </w:hyperlink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Należy wpisać nr ID klienta: </w:t>
      </w:r>
      <w:proofErr w:type="spellStart"/>
      <w:r w:rsidRPr="00224042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elfvy</w:t>
      </w:r>
      <w:proofErr w:type="spellEnd"/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Pobieramy Ogólne Warunki Ubezpieczenia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Zaznaczamy oświadczenia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Wybieramy wariant ubezpieczenia </w:t>
      </w:r>
      <w:r w:rsidRPr="00224042">
        <w:rPr>
          <w:rFonts w:ascii="Calibri Light" w:eastAsia="Times New Roman" w:hAnsi="Calibri Light" w:cs="Calibri Light"/>
          <w:i/>
          <w:iCs/>
          <w:sz w:val="28"/>
          <w:szCs w:val="28"/>
          <w:lang w:eastAsia="pl-PL"/>
        </w:rPr>
        <w:t>(10 wariantów do wyboru)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Wpisujemy dane rodzica </w:t>
      </w:r>
      <w:r w:rsidRPr="00224042">
        <w:rPr>
          <w:rFonts w:ascii="Calibri Light" w:eastAsia="Times New Roman" w:hAnsi="Calibri Light" w:cs="Calibri Light"/>
          <w:i/>
          <w:iCs/>
          <w:sz w:val="28"/>
          <w:szCs w:val="28"/>
          <w:lang w:eastAsia="pl-PL"/>
        </w:rPr>
        <w:t>(klikamy zapisz)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Wpisujemy dane dziecka </w:t>
      </w:r>
      <w:r w:rsidRPr="00224042">
        <w:rPr>
          <w:rFonts w:ascii="Calibri Light" w:eastAsia="Times New Roman" w:hAnsi="Calibri Light" w:cs="Calibri Light"/>
          <w:i/>
          <w:iCs/>
          <w:sz w:val="28"/>
          <w:szCs w:val="28"/>
          <w:lang w:eastAsia="pl-PL"/>
        </w:rPr>
        <w:t>(klikamy zapisz)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Zaznaczamy zgody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 xml:space="preserve">Przechodzimy do płatności internetowej poprzez: </w:t>
      </w:r>
      <w:proofErr w:type="spellStart"/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PayU</w:t>
      </w:r>
      <w:proofErr w:type="spellEnd"/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, blik lub stronę internetową swojego banku</w:t>
      </w:r>
    </w:p>
    <w:p w:rsidR="00A748FA" w:rsidRPr="00224042" w:rsidRDefault="00A748FA" w:rsidP="00A74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Potwierdzenie (certyfikat) polisy przychodzi na wskazany adres mailowy – my te wpłaty również widzimy</w:t>
      </w:r>
    </w:p>
    <w:p w:rsidR="00A748FA" w:rsidRPr="00696A67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8"/>
          <w:szCs w:val="28"/>
          <w:lang w:eastAsia="pl-PL"/>
        </w:rPr>
      </w:pPr>
      <w:r w:rsidRPr="00696A67">
        <w:rPr>
          <w:rFonts w:ascii="Calibri Light" w:eastAsia="Times New Roman" w:hAnsi="Calibri Light" w:cs="Calibri Light"/>
          <w:b/>
          <w:bCs/>
          <w:color w:val="333333"/>
          <w:sz w:val="28"/>
          <w:szCs w:val="28"/>
          <w:lang w:eastAsia="pl-PL"/>
        </w:rPr>
        <w:t> 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Do ubezpieczenia można przystąpić </w:t>
      </w:r>
      <w:r w:rsidRPr="00224042"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pl-PL"/>
        </w:rPr>
        <w:t>do końca grudnia 2022r.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 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Okres ubezpieczenia w takim przypadku jest od następnego dnia od opłaty składki do 31.08.2023r.</w:t>
      </w:r>
    </w:p>
    <w:p w:rsidR="00A748FA" w:rsidRPr="00224042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 </w:t>
      </w:r>
    </w:p>
    <w:p w:rsidR="00A748FA" w:rsidRPr="00224042" w:rsidRDefault="00A748FA" w:rsidP="0028510D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b/>
          <w:bCs/>
          <w:iCs/>
          <w:sz w:val="28"/>
          <w:szCs w:val="28"/>
          <w:lang w:eastAsia="pl-PL"/>
        </w:rPr>
        <w:t xml:space="preserve">Kamila </w:t>
      </w:r>
      <w:proofErr w:type="spellStart"/>
      <w:r w:rsidRPr="00224042">
        <w:rPr>
          <w:rFonts w:ascii="Calibri Light" w:eastAsia="Times New Roman" w:hAnsi="Calibri Light" w:cs="Calibri Light"/>
          <w:b/>
          <w:bCs/>
          <w:iCs/>
          <w:sz w:val="28"/>
          <w:szCs w:val="28"/>
          <w:lang w:eastAsia="pl-PL"/>
        </w:rPr>
        <w:t>Wentowska</w:t>
      </w:r>
      <w:proofErr w:type="spellEnd"/>
    </w:p>
    <w:p w:rsidR="00A748FA" w:rsidRPr="00224042" w:rsidRDefault="00A748FA" w:rsidP="0028510D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Kancelaria Brokerska Andrzej Wiliński</w:t>
      </w:r>
    </w:p>
    <w:p w:rsidR="00A748FA" w:rsidRPr="00224042" w:rsidRDefault="00696A67" w:rsidP="0028510D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t</w:t>
      </w:r>
      <w:r w:rsidR="00A748FA"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el. 531-518-679</w:t>
      </w:r>
    </w:p>
    <w:p w:rsidR="00A748FA" w:rsidRPr="00224042" w:rsidRDefault="00A748FA" w:rsidP="0028510D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64-920 Piła, ul Okrzei 18</w:t>
      </w:r>
    </w:p>
    <w:p w:rsidR="00A748FA" w:rsidRPr="00224042" w:rsidRDefault="00A748FA" w:rsidP="0028510D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tel./</w:t>
      </w:r>
      <w:proofErr w:type="spellStart"/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>fax</w:t>
      </w:r>
      <w:proofErr w:type="spellEnd"/>
      <w:r w:rsidRPr="00224042">
        <w:rPr>
          <w:rFonts w:ascii="Calibri Light" w:eastAsia="Times New Roman" w:hAnsi="Calibri Light" w:cs="Calibri Light"/>
          <w:sz w:val="28"/>
          <w:szCs w:val="28"/>
          <w:lang w:eastAsia="pl-PL"/>
        </w:rPr>
        <w:t xml:space="preserve"> 67 349 29 19</w:t>
      </w:r>
    </w:p>
    <w:p w:rsidR="00A748FA" w:rsidRPr="00224042" w:rsidRDefault="00232692" w:rsidP="0028510D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hyperlink r:id="rId7" w:history="1">
        <w:r w:rsidR="00A748FA" w:rsidRPr="00224042">
          <w:rPr>
            <w:rFonts w:ascii="Calibri Light" w:eastAsia="Times New Roman" w:hAnsi="Calibri Light" w:cs="Calibri Light"/>
            <w:sz w:val="28"/>
            <w:szCs w:val="28"/>
            <w:lang w:eastAsia="pl-PL"/>
          </w:rPr>
          <w:t>biuro@kancelariabrokerska.com</w:t>
        </w:r>
      </w:hyperlink>
    </w:p>
    <w:p w:rsidR="00A748FA" w:rsidRPr="00224042" w:rsidRDefault="00232692" w:rsidP="0028510D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color w:val="333333"/>
          <w:sz w:val="28"/>
          <w:szCs w:val="28"/>
          <w:lang w:eastAsia="pl-PL"/>
        </w:rPr>
      </w:pPr>
      <w:hyperlink r:id="rId8" w:tgtFrame="_blank" w:history="1">
        <w:r w:rsidR="00A748FA" w:rsidRPr="00224042">
          <w:rPr>
            <w:rFonts w:ascii="Calibri Light" w:eastAsia="Times New Roman" w:hAnsi="Calibri Light" w:cs="Calibri Light"/>
            <w:sz w:val="28"/>
            <w:szCs w:val="28"/>
            <w:lang w:eastAsia="pl-PL"/>
          </w:rPr>
          <w:t>www.kancelariabrokerska.com</w:t>
        </w:r>
      </w:hyperlink>
    </w:p>
    <w:p w:rsidR="00A748FA" w:rsidRPr="0028510D" w:rsidRDefault="00A748FA" w:rsidP="00A748F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8"/>
          <w:szCs w:val="28"/>
          <w:lang w:eastAsia="pl-PL"/>
        </w:rPr>
      </w:pPr>
      <w:r w:rsidRPr="00696A67">
        <w:rPr>
          <w:rFonts w:ascii="Calibri Light" w:eastAsia="Times New Roman" w:hAnsi="Calibri Light" w:cs="Calibri Light"/>
          <w:color w:val="333333"/>
          <w:sz w:val="28"/>
          <w:szCs w:val="28"/>
          <w:lang w:eastAsia="pl-PL"/>
        </w:rPr>
        <w:t> </w:t>
      </w:r>
    </w:p>
    <w:p w:rsidR="00D6348A" w:rsidRPr="0028510D" w:rsidRDefault="00A748FA" w:rsidP="002851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A748FA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sectPr w:rsidR="00D6348A" w:rsidRPr="0028510D" w:rsidSect="00D6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905"/>
    <w:multiLevelType w:val="multilevel"/>
    <w:tmpl w:val="0AF4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8FA"/>
    <w:rsid w:val="00224042"/>
    <w:rsid w:val="00232692"/>
    <w:rsid w:val="00263828"/>
    <w:rsid w:val="0028510D"/>
    <w:rsid w:val="00696A67"/>
    <w:rsid w:val="00A748FA"/>
    <w:rsid w:val="00D6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elariabrokers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ancelariabrokers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ent.interrisk.pl/EduPlusOnline" TargetMode="External"/><Relationship Id="rId5" Type="http://schemas.openxmlformats.org/officeDocument/2006/relationships/hyperlink" Target="http://www.kancelariabrokerska.com/zak&#322;ad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2022-11-22T10:54:00Z</dcterms:created>
  <dcterms:modified xsi:type="dcterms:W3CDTF">2022-11-22T10:54:00Z</dcterms:modified>
</cp:coreProperties>
</file>